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02CD" w14:textId="7FFCC631" w:rsidR="00270315" w:rsidRPr="003A055B" w:rsidRDefault="00992109" w:rsidP="00270315">
      <w:pPr>
        <w:pStyle w:val="Style1"/>
        <w:jc w:val="center"/>
        <w:rPr>
          <w:rFonts w:cs="Tahoma"/>
          <w:szCs w:val="20"/>
        </w:rPr>
      </w:pPr>
      <w:r w:rsidRPr="003A055B">
        <w:rPr>
          <w:rFonts w:cs="Tahoma"/>
          <w:szCs w:val="20"/>
        </w:rPr>
        <w:t>F</w:t>
      </w:r>
      <w:r w:rsidR="00270315" w:rsidRPr="003A055B">
        <w:rPr>
          <w:rFonts w:cs="Tahoma"/>
          <w:szCs w:val="20"/>
        </w:rPr>
        <w:t>ormulaire de rétractation</w:t>
      </w:r>
    </w:p>
    <w:p w14:paraId="5013F6B1" w14:textId="77777777" w:rsidR="00270315" w:rsidRPr="003A055B" w:rsidRDefault="00270315" w:rsidP="00992109">
      <w:pPr>
        <w:pStyle w:val="Style1"/>
        <w:rPr>
          <w:rFonts w:cs="Tahoma"/>
          <w:szCs w:val="20"/>
        </w:rPr>
      </w:pPr>
    </w:p>
    <w:p w14:paraId="4A87AC5B" w14:textId="77777777" w:rsidR="00992109" w:rsidRPr="003A055B" w:rsidRDefault="00992109" w:rsidP="00992109">
      <w:pPr>
        <w:pStyle w:val="Style1"/>
        <w:rPr>
          <w:rFonts w:cs="Tahoma"/>
          <w:szCs w:val="20"/>
        </w:rPr>
      </w:pPr>
    </w:p>
    <w:p w14:paraId="64C9A073" w14:textId="77777777" w:rsidR="00992109" w:rsidRPr="003A055B" w:rsidRDefault="00992109" w:rsidP="00992109">
      <w:pPr>
        <w:pStyle w:val="Style1"/>
        <w:rPr>
          <w:rFonts w:cs="Tahoma"/>
          <w:szCs w:val="20"/>
        </w:rPr>
      </w:pPr>
    </w:p>
    <w:p w14:paraId="35A837E9" w14:textId="77777777" w:rsidR="00992109" w:rsidRPr="003A055B" w:rsidRDefault="00992109" w:rsidP="00992109">
      <w:pPr>
        <w:pStyle w:val="Style1"/>
        <w:rPr>
          <w:rFonts w:cs="Tahoma"/>
          <w:szCs w:val="20"/>
        </w:rPr>
      </w:pPr>
      <w:r w:rsidRPr="003A055B">
        <w:rPr>
          <w:rFonts w:cs="Tahoma"/>
          <w:szCs w:val="20"/>
        </w:rPr>
        <w:t>(Veuillez compléter et renvoyer le présent formulaire uniquement si vous souhaitez vous rétracter du contrat.)</w:t>
      </w:r>
    </w:p>
    <w:p w14:paraId="4B98A94F" w14:textId="77777777" w:rsidR="00992109" w:rsidRPr="003A055B" w:rsidRDefault="00992109" w:rsidP="00992109">
      <w:pPr>
        <w:pStyle w:val="Style1"/>
        <w:rPr>
          <w:rFonts w:cs="Tahoma"/>
          <w:szCs w:val="20"/>
        </w:rPr>
      </w:pPr>
    </w:p>
    <w:p w14:paraId="129C7F33" w14:textId="56C0BF85" w:rsidR="00992109" w:rsidRPr="003A055B" w:rsidRDefault="00992109" w:rsidP="00992109">
      <w:pPr>
        <w:pStyle w:val="Style1"/>
        <w:rPr>
          <w:rFonts w:cs="Tahoma"/>
          <w:szCs w:val="20"/>
        </w:rPr>
      </w:pPr>
      <w:r w:rsidRPr="003A055B">
        <w:rPr>
          <w:rFonts w:cs="Tahoma"/>
          <w:szCs w:val="20"/>
        </w:rPr>
        <w:t>A l'attention de</w:t>
      </w:r>
      <w:r w:rsidR="00851D8E" w:rsidRPr="003A055B">
        <w:rPr>
          <w:rFonts w:cs="Tahoma"/>
          <w:szCs w:val="20"/>
        </w:rPr>
        <w:t xml:space="preserve"> </w:t>
      </w:r>
      <w:r w:rsidRPr="003A055B">
        <w:rPr>
          <w:rFonts w:cs="Tahoma"/>
          <w:szCs w:val="20"/>
        </w:rPr>
        <w:t>:</w:t>
      </w:r>
    </w:p>
    <w:p w14:paraId="3B804322" w14:textId="429C45D2" w:rsidR="00851D8E" w:rsidRPr="003A055B" w:rsidRDefault="00851D8E" w:rsidP="00992109">
      <w:pPr>
        <w:pStyle w:val="Style1"/>
        <w:rPr>
          <w:rFonts w:cs="Tahoma"/>
          <w:szCs w:val="20"/>
        </w:rPr>
      </w:pPr>
    </w:p>
    <w:p w14:paraId="15AD12D0" w14:textId="77777777" w:rsidR="00851D8E" w:rsidRPr="003A055B" w:rsidRDefault="00851D8E" w:rsidP="00851D8E">
      <w:pPr>
        <w:pStyle w:val="Style1"/>
        <w:ind w:left="708"/>
        <w:rPr>
          <w:rFonts w:cs="Tahoma"/>
          <w:szCs w:val="20"/>
        </w:rPr>
      </w:pPr>
      <w:r w:rsidRPr="003A055B">
        <w:rPr>
          <w:rFonts w:cs="Tahoma"/>
          <w:szCs w:val="20"/>
        </w:rPr>
        <w:t>EUROCOM</w:t>
      </w:r>
    </w:p>
    <w:p w14:paraId="2BB76764" w14:textId="77777777" w:rsidR="00851D8E" w:rsidRPr="003A055B" w:rsidRDefault="00851D8E" w:rsidP="00851D8E">
      <w:pPr>
        <w:pStyle w:val="Style1"/>
        <w:ind w:left="708"/>
        <w:rPr>
          <w:rFonts w:cs="Tahoma"/>
          <w:szCs w:val="20"/>
        </w:rPr>
      </w:pPr>
      <w:r w:rsidRPr="003A055B">
        <w:rPr>
          <w:rFonts w:cs="Tahoma"/>
          <w:szCs w:val="20"/>
        </w:rPr>
        <w:t xml:space="preserve">14 rue Théodore </w:t>
      </w:r>
      <w:proofErr w:type="spellStart"/>
      <w:r w:rsidRPr="003A055B">
        <w:rPr>
          <w:rFonts w:cs="Tahoma"/>
          <w:szCs w:val="20"/>
        </w:rPr>
        <w:t>Bullier</w:t>
      </w:r>
      <w:proofErr w:type="spellEnd"/>
      <w:r w:rsidRPr="003A055B">
        <w:rPr>
          <w:rFonts w:cs="Tahoma"/>
          <w:szCs w:val="20"/>
        </w:rPr>
        <w:t xml:space="preserve"> </w:t>
      </w:r>
    </w:p>
    <w:p w14:paraId="36063927" w14:textId="77777777" w:rsidR="00851D8E" w:rsidRPr="003A055B" w:rsidRDefault="00851D8E" w:rsidP="00851D8E">
      <w:pPr>
        <w:pStyle w:val="Style1"/>
        <w:ind w:left="708"/>
        <w:rPr>
          <w:rFonts w:cs="Tahoma"/>
          <w:szCs w:val="20"/>
        </w:rPr>
      </w:pPr>
      <w:r w:rsidRPr="003A055B">
        <w:rPr>
          <w:rFonts w:cs="Tahoma"/>
          <w:szCs w:val="20"/>
        </w:rPr>
        <w:t>95200 Sarcelles</w:t>
      </w:r>
    </w:p>
    <w:p w14:paraId="27CB4E22" w14:textId="10AFF6DD" w:rsidR="00851D8E" w:rsidRPr="003A055B" w:rsidRDefault="00851D8E" w:rsidP="00851D8E">
      <w:pPr>
        <w:pStyle w:val="Style1"/>
        <w:ind w:left="708"/>
        <w:rPr>
          <w:rFonts w:cs="Tahoma"/>
          <w:szCs w:val="20"/>
        </w:rPr>
      </w:pPr>
      <w:r w:rsidRPr="003A055B">
        <w:rPr>
          <w:rFonts w:cs="Tahoma"/>
          <w:szCs w:val="20"/>
        </w:rPr>
        <w:t>Tél. : 01 83 90 17 32</w:t>
      </w:r>
    </w:p>
    <w:p w14:paraId="499E414B" w14:textId="77777777" w:rsidR="00BE08EF" w:rsidRPr="003A055B" w:rsidRDefault="00BE08EF" w:rsidP="00851D8E">
      <w:pPr>
        <w:pStyle w:val="Style1"/>
        <w:ind w:left="708"/>
        <w:rPr>
          <w:rFonts w:cs="Tahoma"/>
          <w:szCs w:val="20"/>
        </w:rPr>
      </w:pPr>
    </w:p>
    <w:p w14:paraId="1876517C" w14:textId="5057EEFC" w:rsidR="00BE08EF" w:rsidRPr="003A055B" w:rsidRDefault="00BE08EF" w:rsidP="00BE08EF">
      <w:pPr>
        <w:ind w:firstLine="708"/>
        <w:rPr>
          <w:rFonts w:ascii="Tahoma" w:hAnsi="Tahoma" w:cs="Tahoma"/>
          <w:sz w:val="20"/>
          <w:szCs w:val="20"/>
        </w:rPr>
      </w:pPr>
      <w:r w:rsidRPr="003A055B">
        <w:rPr>
          <w:rFonts w:ascii="Tahoma" w:hAnsi="Tahoma" w:cs="Tahoma"/>
          <w:sz w:val="20"/>
          <w:szCs w:val="20"/>
        </w:rPr>
        <w:t xml:space="preserve">Ou par </w:t>
      </w:r>
      <w:r w:rsidR="00214A42" w:rsidRPr="003A055B">
        <w:rPr>
          <w:rFonts w:ascii="Tahoma" w:hAnsi="Tahoma" w:cs="Tahoma"/>
          <w:sz w:val="20"/>
          <w:szCs w:val="20"/>
        </w:rPr>
        <w:t>m</w:t>
      </w:r>
      <w:r w:rsidR="00851D8E" w:rsidRPr="003A055B">
        <w:rPr>
          <w:rFonts w:ascii="Tahoma" w:hAnsi="Tahoma" w:cs="Tahoma"/>
          <w:sz w:val="20"/>
          <w:szCs w:val="20"/>
        </w:rPr>
        <w:t xml:space="preserve">ail : </w:t>
      </w:r>
      <w:hyperlink r:id="rId5" w:history="1">
        <w:r w:rsidRPr="003A055B">
          <w:rPr>
            <w:rStyle w:val="Lienhypertexte"/>
            <w:rFonts w:ascii="Tahoma" w:hAnsi="Tahoma" w:cs="Tahoma"/>
            <w:sz w:val="20"/>
            <w:szCs w:val="20"/>
          </w:rPr>
          <w:t>shopkylianmbappe@eurocomfrance.fr</w:t>
        </w:r>
      </w:hyperlink>
    </w:p>
    <w:p w14:paraId="3D813456" w14:textId="0E20B7B3" w:rsidR="00851D8E" w:rsidRPr="003A055B" w:rsidRDefault="00851D8E" w:rsidP="00851D8E">
      <w:pPr>
        <w:pStyle w:val="Style1"/>
        <w:ind w:left="708"/>
        <w:rPr>
          <w:rFonts w:cs="Tahoma"/>
          <w:szCs w:val="20"/>
        </w:rPr>
      </w:pPr>
      <w:r w:rsidRPr="003A055B">
        <w:rPr>
          <w:rFonts w:cs="Tahoma"/>
          <w:szCs w:val="20"/>
        </w:rPr>
        <w:t xml:space="preserve"> </w:t>
      </w:r>
    </w:p>
    <w:p w14:paraId="0B64EE33" w14:textId="77777777" w:rsidR="002A2051" w:rsidRPr="003A055B" w:rsidRDefault="002A2051" w:rsidP="00992109">
      <w:pPr>
        <w:pStyle w:val="Style1"/>
        <w:rPr>
          <w:rFonts w:cs="Tahoma"/>
          <w:szCs w:val="20"/>
        </w:rPr>
      </w:pPr>
    </w:p>
    <w:p w14:paraId="02D5F877" w14:textId="7984E0C2" w:rsidR="00992109" w:rsidRPr="003A055B" w:rsidRDefault="00992109" w:rsidP="00992109">
      <w:pPr>
        <w:pStyle w:val="Style1"/>
        <w:rPr>
          <w:rFonts w:cs="Tahoma"/>
          <w:szCs w:val="20"/>
        </w:rPr>
      </w:pPr>
      <w:r w:rsidRPr="003A055B">
        <w:rPr>
          <w:rFonts w:cs="Tahoma"/>
          <w:szCs w:val="20"/>
        </w:rPr>
        <w:t>Je/nous (*) vous notifie/notifions (*) par la présente ma/notre (*) rétractation du contrat portant sur la vente du bien ci-dessous :</w:t>
      </w:r>
    </w:p>
    <w:p w14:paraId="37EE8CC6" w14:textId="77777777" w:rsidR="00992109" w:rsidRPr="003A055B" w:rsidRDefault="00992109" w:rsidP="00992109">
      <w:pPr>
        <w:pStyle w:val="Style1"/>
        <w:rPr>
          <w:rFonts w:cs="Tahoma"/>
          <w:szCs w:val="20"/>
        </w:rPr>
      </w:pPr>
    </w:p>
    <w:p w14:paraId="2062CD89" w14:textId="5A2B7667" w:rsidR="00992109" w:rsidRPr="003A055B" w:rsidRDefault="00992109" w:rsidP="00992109">
      <w:pPr>
        <w:pStyle w:val="Style1"/>
        <w:rPr>
          <w:rFonts w:cs="Tahoma"/>
          <w:szCs w:val="20"/>
        </w:rPr>
      </w:pPr>
      <w:r w:rsidRPr="003A055B">
        <w:rPr>
          <w:rFonts w:cs="Tahoma"/>
          <w:szCs w:val="20"/>
        </w:rPr>
        <w:t>Commandé le (*) / reçu le (*) :</w:t>
      </w:r>
    </w:p>
    <w:p w14:paraId="4A3EF31D" w14:textId="6C017CF8" w:rsidR="00992109" w:rsidRPr="003A055B" w:rsidRDefault="00992109" w:rsidP="00992109">
      <w:pPr>
        <w:pStyle w:val="Style1"/>
        <w:rPr>
          <w:rFonts w:cs="Tahoma"/>
          <w:szCs w:val="20"/>
        </w:rPr>
      </w:pPr>
    </w:p>
    <w:p w14:paraId="10242358" w14:textId="5AF3C583" w:rsidR="00992109" w:rsidRPr="003A055B" w:rsidRDefault="00992109" w:rsidP="00992109">
      <w:pPr>
        <w:pStyle w:val="Style1"/>
        <w:rPr>
          <w:rFonts w:cs="Tahoma"/>
          <w:szCs w:val="20"/>
        </w:rPr>
      </w:pPr>
      <w:r w:rsidRPr="003A055B">
        <w:rPr>
          <w:rFonts w:cs="Tahoma"/>
          <w:szCs w:val="20"/>
        </w:rPr>
        <w:t xml:space="preserve">Numéro de commande : </w:t>
      </w:r>
    </w:p>
    <w:p w14:paraId="0973C149" w14:textId="77777777" w:rsidR="00992109" w:rsidRPr="003A055B" w:rsidRDefault="00992109" w:rsidP="00992109">
      <w:pPr>
        <w:pStyle w:val="Style1"/>
        <w:rPr>
          <w:rFonts w:cs="Tahoma"/>
          <w:szCs w:val="20"/>
        </w:rPr>
      </w:pPr>
    </w:p>
    <w:p w14:paraId="38CAD00E" w14:textId="77777777" w:rsidR="00992109" w:rsidRPr="003A055B" w:rsidRDefault="00992109" w:rsidP="00992109">
      <w:pPr>
        <w:pStyle w:val="Style1"/>
        <w:rPr>
          <w:rFonts w:cs="Tahoma"/>
          <w:szCs w:val="20"/>
        </w:rPr>
      </w:pPr>
      <w:r w:rsidRPr="003A055B">
        <w:rPr>
          <w:rFonts w:cs="Tahoma"/>
          <w:szCs w:val="20"/>
        </w:rPr>
        <w:t>Nom du (des) consommateur(s) :</w:t>
      </w:r>
    </w:p>
    <w:p w14:paraId="579C8E50" w14:textId="77777777" w:rsidR="00992109" w:rsidRPr="003A055B" w:rsidRDefault="00992109" w:rsidP="00992109">
      <w:pPr>
        <w:pStyle w:val="Style1"/>
        <w:rPr>
          <w:rFonts w:cs="Tahoma"/>
          <w:szCs w:val="20"/>
        </w:rPr>
      </w:pPr>
    </w:p>
    <w:p w14:paraId="2C0C7C1D" w14:textId="77777777" w:rsidR="00992109" w:rsidRPr="003A055B" w:rsidRDefault="00992109" w:rsidP="00992109">
      <w:pPr>
        <w:pStyle w:val="Style1"/>
        <w:rPr>
          <w:rFonts w:cs="Tahoma"/>
          <w:szCs w:val="20"/>
        </w:rPr>
      </w:pPr>
      <w:r w:rsidRPr="003A055B">
        <w:rPr>
          <w:rFonts w:cs="Tahoma"/>
          <w:szCs w:val="20"/>
        </w:rPr>
        <w:t>Adresse du (des) consommateur(s) :</w:t>
      </w:r>
    </w:p>
    <w:p w14:paraId="76023155" w14:textId="77777777" w:rsidR="00992109" w:rsidRPr="003A055B" w:rsidRDefault="00992109" w:rsidP="00992109">
      <w:pPr>
        <w:pStyle w:val="Style1"/>
        <w:rPr>
          <w:rFonts w:cs="Tahoma"/>
          <w:szCs w:val="20"/>
        </w:rPr>
      </w:pPr>
    </w:p>
    <w:p w14:paraId="59EF78DE" w14:textId="77777777" w:rsidR="00992109" w:rsidRPr="003A055B" w:rsidRDefault="00992109" w:rsidP="00992109">
      <w:pPr>
        <w:pStyle w:val="Style1"/>
        <w:rPr>
          <w:rFonts w:cs="Tahoma"/>
          <w:szCs w:val="20"/>
        </w:rPr>
      </w:pPr>
    </w:p>
    <w:p w14:paraId="62742FE2" w14:textId="77777777" w:rsidR="00992109" w:rsidRPr="003A055B" w:rsidRDefault="00992109" w:rsidP="00992109">
      <w:pPr>
        <w:pStyle w:val="Style1"/>
        <w:rPr>
          <w:rFonts w:cs="Tahoma"/>
          <w:szCs w:val="20"/>
        </w:rPr>
      </w:pPr>
      <w:r w:rsidRPr="003A055B">
        <w:rPr>
          <w:rFonts w:cs="Tahoma"/>
          <w:szCs w:val="20"/>
        </w:rPr>
        <w:t>(*) Rayez la mention inutile.</w:t>
      </w:r>
    </w:p>
    <w:p w14:paraId="3D1F5348" w14:textId="7DC7599C" w:rsidR="00654B0E" w:rsidRPr="003A055B" w:rsidRDefault="00654B0E" w:rsidP="00992109">
      <w:pPr>
        <w:pStyle w:val="Style1"/>
        <w:rPr>
          <w:rFonts w:cs="Tahoma"/>
          <w:szCs w:val="20"/>
        </w:rPr>
      </w:pPr>
    </w:p>
    <w:p w14:paraId="63C5B19A" w14:textId="323B4B92" w:rsidR="00992109" w:rsidRPr="003A055B" w:rsidRDefault="00992109" w:rsidP="00992109">
      <w:pPr>
        <w:pStyle w:val="Style1"/>
        <w:rPr>
          <w:rFonts w:cs="Tahoma"/>
          <w:szCs w:val="20"/>
        </w:rPr>
      </w:pPr>
    </w:p>
    <w:p w14:paraId="5E4096EA" w14:textId="1588B25C" w:rsidR="00992109" w:rsidRPr="003A055B" w:rsidRDefault="00992109" w:rsidP="00992109">
      <w:pPr>
        <w:pStyle w:val="Style1"/>
        <w:rPr>
          <w:rFonts w:cs="Tahoma"/>
          <w:szCs w:val="20"/>
        </w:rPr>
      </w:pPr>
      <w:r w:rsidRPr="003A055B">
        <w:rPr>
          <w:rFonts w:cs="Tahoma"/>
          <w:szCs w:val="20"/>
        </w:rPr>
        <w:t>Je certifie avoir été informé(e) (i) de mon droit de résilier le contrat portant sur la vente du bien identifié ci-dessus dans un délai de quatorze (14) jours calendaires à compter de la réception dudit bien par moi-même ou par un tiers que j’ai désigné, autre que le transporteur, (ii) que les frais de retour seront à ma charge, (iii) que le bien doit être retourné intact, non utilisé et dans son emballage d’origine et (iv) de l’impossibilité d’exercer mon droit de rétractation sur un bien qui ne peut être retourné conformément aux Conditions Générales de Ventes applicables, notamment pour des raisons de protection de la santé ou de l’hygiène dès lors qu’il a été ouvert après la réception.</w:t>
      </w:r>
    </w:p>
    <w:p w14:paraId="526D6861" w14:textId="77777777" w:rsidR="00992109" w:rsidRPr="003A055B" w:rsidRDefault="00992109" w:rsidP="00992109">
      <w:pPr>
        <w:pStyle w:val="Style1"/>
        <w:rPr>
          <w:rFonts w:cs="Tahoma"/>
          <w:szCs w:val="20"/>
        </w:rPr>
      </w:pPr>
    </w:p>
    <w:p w14:paraId="1D1B10A5" w14:textId="77777777" w:rsidR="00992109" w:rsidRPr="003A055B" w:rsidRDefault="00992109" w:rsidP="00992109">
      <w:pPr>
        <w:pStyle w:val="Style1"/>
        <w:rPr>
          <w:rFonts w:cs="Tahoma"/>
          <w:szCs w:val="20"/>
        </w:rPr>
      </w:pPr>
    </w:p>
    <w:p w14:paraId="6EEA8551" w14:textId="4A4A3D36" w:rsidR="00992109" w:rsidRPr="003A055B" w:rsidRDefault="00992109" w:rsidP="00992109">
      <w:pPr>
        <w:pStyle w:val="Style1"/>
        <w:rPr>
          <w:rFonts w:cs="Tahoma"/>
          <w:szCs w:val="20"/>
        </w:rPr>
      </w:pPr>
      <w:proofErr w:type="gramStart"/>
      <w:r w:rsidRPr="003A055B">
        <w:rPr>
          <w:rFonts w:cs="Tahoma"/>
          <w:szCs w:val="20"/>
        </w:rPr>
        <w:t>Date:</w:t>
      </w:r>
      <w:proofErr w:type="gramEnd"/>
    </w:p>
    <w:p w14:paraId="1AB37EDF" w14:textId="77777777" w:rsidR="00992109" w:rsidRPr="003A055B" w:rsidRDefault="00992109" w:rsidP="00992109">
      <w:pPr>
        <w:pStyle w:val="Style1"/>
        <w:rPr>
          <w:rFonts w:cs="Tahoma"/>
          <w:szCs w:val="20"/>
        </w:rPr>
      </w:pPr>
    </w:p>
    <w:p w14:paraId="59B396F2" w14:textId="0C4052C1" w:rsidR="00992109" w:rsidRPr="003A055B" w:rsidRDefault="00992109" w:rsidP="00992109">
      <w:pPr>
        <w:pStyle w:val="Style1"/>
        <w:rPr>
          <w:rFonts w:cs="Tahoma"/>
          <w:szCs w:val="20"/>
        </w:rPr>
      </w:pPr>
      <w:r w:rsidRPr="003A055B">
        <w:rPr>
          <w:rFonts w:cs="Tahoma"/>
          <w:szCs w:val="20"/>
        </w:rPr>
        <w:t>Signature(s) du(des) consommateur(s</w:t>
      </w:r>
      <w:proofErr w:type="gramStart"/>
      <w:r w:rsidRPr="003A055B">
        <w:rPr>
          <w:rFonts w:cs="Tahoma"/>
          <w:szCs w:val="20"/>
        </w:rPr>
        <w:t>):</w:t>
      </w:r>
      <w:proofErr w:type="gramEnd"/>
    </w:p>
    <w:sectPr w:rsidR="00992109" w:rsidRPr="003A055B" w:rsidSect="00B16A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814"/>
    <w:multiLevelType w:val="multilevel"/>
    <w:tmpl w:val="2042DFB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707443A"/>
    <w:multiLevelType w:val="hybridMultilevel"/>
    <w:tmpl w:val="E2882262"/>
    <w:lvl w:ilvl="0" w:tplc="2ED6208C">
      <w:start w:val="7"/>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1621E5"/>
    <w:multiLevelType w:val="hybridMultilevel"/>
    <w:tmpl w:val="D1F4F770"/>
    <w:lvl w:ilvl="0" w:tplc="E3828F16">
      <w:start w:val="7"/>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15"/>
    <w:rsid w:val="00214A42"/>
    <w:rsid w:val="00270315"/>
    <w:rsid w:val="002A2051"/>
    <w:rsid w:val="003A055B"/>
    <w:rsid w:val="00654B0E"/>
    <w:rsid w:val="00813714"/>
    <w:rsid w:val="00836F0D"/>
    <w:rsid w:val="00851D8E"/>
    <w:rsid w:val="00992109"/>
    <w:rsid w:val="0099453B"/>
    <w:rsid w:val="00B16A40"/>
    <w:rsid w:val="00B23FC1"/>
    <w:rsid w:val="00BE08EF"/>
    <w:rsid w:val="00CC623A"/>
    <w:rsid w:val="00CD4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0FB7F0"/>
  <w15:chartTrackingRefBased/>
  <w15:docId w15:val="{B6423A92-D12B-4943-97C1-CCDB1E50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8EF"/>
  </w:style>
  <w:style w:type="paragraph" w:styleId="Titre1">
    <w:name w:val="heading 1"/>
    <w:basedOn w:val="Normal"/>
    <w:next w:val="Normal"/>
    <w:link w:val="Titre1Car"/>
    <w:uiPriority w:val="9"/>
    <w:qFormat/>
    <w:rsid w:val="00813714"/>
    <w:pPr>
      <w:keepNext/>
      <w:keepLines/>
      <w:numPr>
        <w:numId w:val="5"/>
      </w:numPr>
      <w:spacing w:before="240"/>
      <w:jc w:val="both"/>
      <w:outlineLvl w:val="0"/>
    </w:pPr>
    <w:rPr>
      <w:rFonts w:ascii="Tahoma" w:eastAsiaTheme="majorEastAsia" w:hAnsi="Tahoma" w:cstheme="majorBidi"/>
      <w:b/>
      <w:color w:val="000000" w:themeColor="text1"/>
      <w:sz w:val="20"/>
      <w:szCs w:val="32"/>
    </w:rPr>
  </w:style>
  <w:style w:type="paragraph" w:styleId="Titre2">
    <w:name w:val="heading 2"/>
    <w:basedOn w:val="Normal"/>
    <w:next w:val="Normal"/>
    <w:link w:val="Titre2Car"/>
    <w:uiPriority w:val="9"/>
    <w:unhideWhenUsed/>
    <w:qFormat/>
    <w:rsid w:val="00813714"/>
    <w:pPr>
      <w:keepNext/>
      <w:keepLines/>
      <w:numPr>
        <w:ilvl w:val="1"/>
        <w:numId w:val="5"/>
      </w:numPr>
      <w:spacing w:before="40"/>
      <w:jc w:val="both"/>
      <w:outlineLvl w:val="1"/>
    </w:pPr>
    <w:rPr>
      <w:rFonts w:ascii="Tahoma" w:eastAsiaTheme="majorEastAsia" w:hAnsi="Tahoma" w:cstheme="majorBidi"/>
      <w:b/>
      <w:i/>
      <w:color w:val="000000" w:themeColor="text1"/>
      <w:sz w:val="20"/>
      <w:szCs w:val="26"/>
    </w:rPr>
  </w:style>
  <w:style w:type="paragraph" w:styleId="Titre3">
    <w:name w:val="heading 3"/>
    <w:basedOn w:val="Normal"/>
    <w:next w:val="Normal"/>
    <w:link w:val="Titre3Car"/>
    <w:uiPriority w:val="9"/>
    <w:unhideWhenUsed/>
    <w:qFormat/>
    <w:rsid w:val="00813714"/>
    <w:pPr>
      <w:keepNext/>
      <w:keepLines/>
      <w:numPr>
        <w:ilvl w:val="2"/>
        <w:numId w:val="1"/>
      </w:numPr>
      <w:spacing w:before="40"/>
      <w:jc w:val="both"/>
      <w:outlineLvl w:val="2"/>
    </w:pPr>
    <w:rPr>
      <w:rFonts w:ascii="Tahoma" w:eastAsiaTheme="majorEastAsia" w:hAnsi="Tahoma" w:cstheme="majorBidi"/>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D4F14"/>
    <w:pPr>
      <w:jc w:val="both"/>
    </w:pPr>
    <w:rPr>
      <w:rFonts w:ascii="Tahoma" w:hAnsi="Tahoma"/>
      <w:sz w:val="20"/>
    </w:rPr>
  </w:style>
  <w:style w:type="character" w:customStyle="1" w:styleId="Titre1Car">
    <w:name w:val="Titre 1 Car"/>
    <w:basedOn w:val="Policepardfaut"/>
    <w:link w:val="Titre1"/>
    <w:uiPriority w:val="9"/>
    <w:rsid w:val="00813714"/>
    <w:rPr>
      <w:rFonts w:ascii="Tahoma" w:eastAsiaTheme="majorEastAsia" w:hAnsi="Tahoma" w:cstheme="majorBidi"/>
      <w:b/>
      <w:color w:val="000000" w:themeColor="text1"/>
      <w:sz w:val="20"/>
      <w:szCs w:val="32"/>
    </w:rPr>
  </w:style>
  <w:style w:type="character" w:customStyle="1" w:styleId="Titre2Car">
    <w:name w:val="Titre 2 Car"/>
    <w:basedOn w:val="Policepardfaut"/>
    <w:link w:val="Titre2"/>
    <w:uiPriority w:val="9"/>
    <w:rsid w:val="00813714"/>
    <w:rPr>
      <w:rFonts w:ascii="Tahoma" w:eastAsiaTheme="majorEastAsia" w:hAnsi="Tahoma" w:cstheme="majorBidi"/>
      <w:b/>
      <w:i/>
      <w:color w:val="000000" w:themeColor="text1"/>
      <w:sz w:val="20"/>
      <w:szCs w:val="26"/>
    </w:rPr>
  </w:style>
  <w:style w:type="character" w:customStyle="1" w:styleId="Titre3Car">
    <w:name w:val="Titre 3 Car"/>
    <w:basedOn w:val="Policepardfaut"/>
    <w:link w:val="Titre3"/>
    <w:uiPriority w:val="9"/>
    <w:rsid w:val="00813714"/>
    <w:rPr>
      <w:rFonts w:ascii="Tahoma" w:eastAsiaTheme="majorEastAsia" w:hAnsi="Tahoma" w:cstheme="majorBidi"/>
      <w:color w:val="000000" w:themeColor="text1"/>
      <w:sz w:val="20"/>
    </w:rPr>
  </w:style>
  <w:style w:type="character" w:styleId="Lienhypertexte">
    <w:name w:val="Hyperlink"/>
    <w:basedOn w:val="Policepardfaut"/>
    <w:uiPriority w:val="99"/>
    <w:unhideWhenUsed/>
    <w:rsid w:val="00851D8E"/>
    <w:rPr>
      <w:color w:val="0563C1" w:themeColor="hyperlink"/>
      <w:u w:val="single"/>
    </w:rPr>
  </w:style>
  <w:style w:type="character" w:styleId="Mentionnonrsolue">
    <w:name w:val="Unresolved Mention"/>
    <w:basedOn w:val="Policepardfaut"/>
    <w:uiPriority w:val="99"/>
    <w:semiHidden/>
    <w:unhideWhenUsed/>
    <w:rsid w:val="00851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4220">
      <w:bodyDiv w:val="1"/>
      <w:marLeft w:val="0"/>
      <w:marRight w:val="0"/>
      <w:marTop w:val="0"/>
      <w:marBottom w:val="0"/>
      <w:divBdr>
        <w:top w:val="none" w:sz="0" w:space="0" w:color="auto"/>
        <w:left w:val="none" w:sz="0" w:space="0" w:color="auto"/>
        <w:bottom w:val="none" w:sz="0" w:space="0" w:color="auto"/>
        <w:right w:val="none" w:sz="0" w:space="0" w:color="auto"/>
      </w:divBdr>
    </w:div>
    <w:div w:id="644435270">
      <w:bodyDiv w:val="1"/>
      <w:marLeft w:val="0"/>
      <w:marRight w:val="0"/>
      <w:marTop w:val="0"/>
      <w:marBottom w:val="0"/>
      <w:divBdr>
        <w:top w:val="none" w:sz="0" w:space="0" w:color="auto"/>
        <w:left w:val="none" w:sz="0" w:space="0" w:color="auto"/>
        <w:bottom w:val="none" w:sz="0" w:space="0" w:color="auto"/>
        <w:right w:val="none" w:sz="0" w:space="0" w:color="auto"/>
      </w:divBdr>
    </w:div>
    <w:div w:id="1192034382">
      <w:bodyDiv w:val="1"/>
      <w:marLeft w:val="0"/>
      <w:marRight w:val="0"/>
      <w:marTop w:val="0"/>
      <w:marBottom w:val="0"/>
      <w:divBdr>
        <w:top w:val="none" w:sz="0" w:space="0" w:color="auto"/>
        <w:left w:val="none" w:sz="0" w:space="0" w:color="auto"/>
        <w:bottom w:val="none" w:sz="0" w:space="0" w:color="auto"/>
        <w:right w:val="none" w:sz="0" w:space="0" w:color="auto"/>
      </w:divBdr>
    </w:div>
    <w:div w:id="1611820920">
      <w:bodyDiv w:val="1"/>
      <w:marLeft w:val="0"/>
      <w:marRight w:val="0"/>
      <w:marTop w:val="0"/>
      <w:marBottom w:val="0"/>
      <w:divBdr>
        <w:top w:val="none" w:sz="0" w:space="0" w:color="auto"/>
        <w:left w:val="none" w:sz="0" w:space="0" w:color="auto"/>
        <w:bottom w:val="none" w:sz="0" w:space="0" w:color="auto"/>
        <w:right w:val="none" w:sz="0" w:space="0" w:color="auto"/>
      </w:divBdr>
    </w:div>
    <w:div w:id="16504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pkylianmbappe@eurocom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1168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Verheyden Avocats</dc:creator>
  <cp:keywords/>
  <dc:description/>
  <cp:lastModifiedBy>Irène Jabert</cp:lastModifiedBy>
  <cp:revision>8</cp:revision>
  <dcterms:created xsi:type="dcterms:W3CDTF">2021-10-14T11:25:00Z</dcterms:created>
  <dcterms:modified xsi:type="dcterms:W3CDTF">2021-10-14T14:28:00Z</dcterms:modified>
</cp:coreProperties>
</file>